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02AD3" w14:textId="0E4CB5E3" w:rsidR="001B032A" w:rsidRPr="0004620F" w:rsidRDefault="00293A7E" w:rsidP="00293A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20F">
        <w:rPr>
          <w:rFonts w:ascii="Times New Roman" w:hAnsi="Times New Roman" w:cs="Times New Roman"/>
          <w:b/>
          <w:bCs/>
          <w:sz w:val="28"/>
          <w:szCs w:val="28"/>
        </w:rPr>
        <w:t>Санаторий «</w:t>
      </w:r>
      <w:r w:rsidR="00294545" w:rsidRPr="0004620F">
        <w:rPr>
          <w:rFonts w:ascii="Times New Roman" w:hAnsi="Times New Roman" w:cs="Times New Roman"/>
          <w:b/>
          <w:bCs/>
          <w:sz w:val="28"/>
          <w:szCs w:val="28"/>
        </w:rPr>
        <w:t>Мыс Видный</w:t>
      </w:r>
      <w:r w:rsidRPr="0004620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A0983" w:rsidRPr="0004620F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294545" w:rsidRPr="0004620F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2A0983" w:rsidRPr="0004620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94545" w:rsidRPr="000462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0983" w:rsidRPr="0004620F">
        <w:rPr>
          <w:rFonts w:ascii="Times New Roman" w:hAnsi="Times New Roman" w:cs="Times New Roman"/>
          <w:b/>
          <w:bCs/>
          <w:sz w:val="28"/>
          <w:szCs w:val="28"/>
        </w:rPr>
        <w:t xml:space="preserve">.24 – </w:t>
      </w:r>
      <w:r w:rsidR="00294545" w:rsidRPr="0004620F">
        <w:rPr>
          <w:rFonts w:ascii="Times New Roman" w:hAnsi="Times New Roman" w:cs="Times New Roman"/>
          <w:b/>
          <w:bCs/>
          <w:sz w:val="28"/>
          <w:szCs w:val="28"/>
        </w:rPr>
        <w:t>31.05</w:t>
      </w:r>
      <w:r w:rsidR="002A0983" w:rsidRPr="0004620F">
        <w:rPr>
          <w:rFonts w:ascii="Times New Roman" w:hAnsi="Times New Roman" w:cs="Times New Roman"/>
          <w:b/>
          <w:bCs/>
          <w:sz w:val="28"/>
          <w:szCs w:val="28"/>
        </w:rPr>
        <w:t>.24</w:t>
      </w:r>
    </w:p>
    <w:p w14:paraId="2B4A69D2" w14:textId="6870892E" w:rsidR="00293A7E" w:rsidRDefault="00293A7E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7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C21767" w:rsidRPr="00C21767">
        <w:rPr>
          <w:rFonts w:ascii="Times New Roman" w:hAnsi="Times New Roman" w:cs="Times New Roman"/>
          <w:sz w:val="24"/>
          <w:szCs w:val="24"/>
        </w:rPr>
        <w:t>Краснодарский край, Сочи, п. Хоста Новороссийское шоссе, д. 1.</w:t>
      </w:r>
    </w:p>
    <w:p w14:paraId="404B9E60" w14:textId="2E016D9D" w:rsidR="00C21767" w:rsidRPr="008E03FE" w:rsidRDefault="00C21767" w:rsidP="00293A7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03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 ЛЕЧЕНИЕМ:</w:t>
      </w:r>
    </w:p>
    <w:tbl>
      <w:tblPr>
        <w:tblW w:w="10701" w:type="dxa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2126"/>
        <w:gridCol w:w="2059"/>
      </w:tblGrid>
      <w:tr w:rsidR="00294545" w:rsidRPr="00294545" w14:paraId="45FF9F79" w14:textId="77777777" w:rsidTr="003C4E43">
        <w:trPr>
          <w:trHeight w:val="5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FFA84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размещения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24E58E3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1-13 марта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2B4CF6A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14-31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D85CBE7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0EC582D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294545" w:rsidRPr="00294545" w14:paraId="5ECE2FB7" w14:textId="77777777" w:rsidTr="003C4E43">
        <w:trPr>
          <w:trHeight w:val="3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95B8B9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САЛЮТ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754E6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0BE2B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C3D75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E701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94545" w:rsidRPr="00294545" w14:paraId="365C5C56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95CC5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1-местный без балкона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E339C16" w14:textId="23A08012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7 800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CF7CBC3" w14:textId="77A32EEB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950D487" w14:textId="0AD969D0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7 32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CF60CF7" w14:textId="582ACAEA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7 92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1BCA97AC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F2BC8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2-местный с балконом (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Mountain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7C320DB" w14:textId="304B1941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3D0585D" w14:textId="5C144719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ADAA35B" w14:textId="5C33DB16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6 72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0B99D0B" w14:textId="1EAA36E7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6 12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46BBBA0D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971E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BFBEFE3" w14:textId="50B5897A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B2ECBE7" w14:textId="27686084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3 80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D514118" w14:textId="6AD0DFD0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11 64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13B3061" w14:textId="0C839CF3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10 44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D346329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D632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2-местный с балконом (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Sea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D080DBA" w14:textId="2E8693CD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7560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9039387" w14:textId="6AF35A9E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93F7EBB" w14:textId="78AAB005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7 08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3ED99DC" w14:textId="2666AA13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9045041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D1EB9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54EE1E9" w14:textId="018F9AD1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E3D5714" w14:textId="30245A14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4 52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2424CEA" w14:textId="0813C916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48DA51F" w14:textId="0C323ACC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01B242F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7BE14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2-местный без балкона (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Sea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C6C2527" w14:textId="24DD1807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BDA14D8" w14:textId="10171E3D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85E8DD8" w14:textId="3A5FD9A3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6 72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E74562F" w14:textId="570148A4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6 12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23A4390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81A7C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6FABC4C" w14:textId="10B088E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C166C26" w14:textId="4573261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33FE504" w14:textId="7D9A6DC6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541A3EB" w14:textId="03BBD121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10 44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118C6D11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ED94E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Студия 1-комнатная 2-местная без балкона (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Sea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ED5B9F8" w14:textId="67DC6ECB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7 920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84C59D3" w14:textId="2B88AAA0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41EE1DF" w14:textId="4373F3DB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7 44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FCC0945" w14:textId="145F8133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9CE632E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0E636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A7DC6F6" w14:textId="44419A0F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6467DDE" w14:textId="54F9A156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95797D3" w14:textId="20691A8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0683BE3" w14:textId="39BC9660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18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1D5FE338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FD55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Люкс 2-комнатный 2-местный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FAD9481" w14:textId="168CC971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8 76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7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126FC5E" w14:textId="6C141E1B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FAC8460" w14:textId="3606679D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85F5C2D" w14:textId="79EA02F5" w:rsidR="00294545" w:rsidRPr="00294545" w:rsidRDefault="00DA182E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94545" w:rsidRPr="0029454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60FCC1AC" w14:textId="77777777" w:rsidTr="003C4E43">
        <w:trPr>
          <w:trHeight w:val="3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20E3A99" w14:textId="7777777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ОЛИМП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8C200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74035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712A9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3BC54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4545" w:rsidRPr="00294545" w14:paraId="49ED3F86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ED78C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1-местный без балкона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1F0FBB0" w14:textId="3F52341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5 200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4F4749D" w14:textId="122E559B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5 700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12A9788" w14:textId="7A2D13E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5 600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A0416D8" w14:textId="73631D8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5 400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08761898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AD677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2-местный с балконом TWIN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D32F84C" w14:textId="75384B39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5 900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76C6722" w14:textId="34BB2D58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6 400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4BD5002" w14:textId="56DEF536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DB3093B" w14:textId="43DB46C5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51BF3EB5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A31F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4096A4A" w14:textId="302AF75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10 300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83F5A25" w14:textId="7AC4B544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11 300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1721F4C" w14:textId="27D6EB08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10 500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22788FD" w14:textId="2872B4F2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10 500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4D59B21B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575B4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Стандарт 1-комнатный 2-местный с балконом DBL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B9CE9D9" w14:textId="047816AB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5 900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DC422C5" w14:textId="0ABE3AD4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6 400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876997C" w14:textId="4B74C523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8EB138B" w14:textId="7FF860AD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205364B0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2A442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чел.в</w:t>
            </w:r>
            <w:proofErr w:type="spellEnd"/>
            <w:proofErr w:type="gramEnd"/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 xml:space="preserve"> номере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FE259EE" w14:textId="3DE06122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10 300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9A0F1E1" w14:textId="39E5F9B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11 300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E6C0639" w14:textId="12445D2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10 500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137AF79" w14:textId="352DC0F6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10 500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294545" w:rsidRPr="00294545" w14:paraId="59A9D688" w14:textId="77777777" w:rsidTr="003C4E43">
        <w:trPr>
          <w:trHeight w:val="5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A8277" w14:textId="77777777" w:rsidR="00294545" w:rsidRPr="00294545" w:rsidRDefault="00294545" w:rsidP="0029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Люкс 2-комнатный 2-местный 801/803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372395C" w14:textId="34DE4D07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7 000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00F3858" w14:textId="75D5095E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7 500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2F14B1C" w14:textId="67A8AF48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7 100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DDB1B0E" w14:textId="3AA1774C" w:rsidR="00294545" w:rsidRPr="00294545" w:rsidRDefault="00294545" w:rsidP="0029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7 800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</w:tbl>
    <w:p w14:paraId="4527D558" w14:textId="77777777" w:rsidR="001F7C11" w:rsidRDefault="001F7C11" w:rsidP="002945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A5302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B74FC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74F72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62A76B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C2FA0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AE1D9" w14:textId="77777777" w:rsidR="00DA182E" w:rsidRDefault="00DA182E" w:rsidP="00C2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63EA9" w14:textId="738BE7DC" w:rsidR="00C21767" w:rsidRPr="008E03FE" w:rsidRDefault="00C21767" w:rsidP="00C217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03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БЕЗ ЛЕЧЕНИЯ: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2519"/>
        <w:gridCol w:w="1876"/>
        <w:gridCol w:w="1984"/>
        <w:gridCol w:w="1985"/>
        <w:gridCol w:w="2126"/>
      </w:tblGrid>
      <w:tr w:rsidR="001242AE" w:rsidRPr="001242AE" w14:paraId="604A4C5B" w14:textId="77777777" w:rsidTr="003C4E43">
        <w:trPr>
          <w:trHeight w:val="40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B71D3" w14:textId="77777777" w:rsidR="001242AE" w:rsidRPr="00842855" w:rsidRDefault="001242AE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размещения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651E70" w14:textId="77777777" w:rsidR="001242AE" w:rsidRPr="00842855" w:rsidRDefault="001242AE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1-13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4D7619" w14:textId="77777777" w:rsidR="001242AE" w:rsidRPr="00842855" w:rsidRDefault="001242AE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14-31 марта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B85487" w14:textId="77777777" w:rsidR="001242AE" w:rsidRPr="00842855" w:rsidRDefault="001242AE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8FA8C4" w14:textId="77777777" w:rsidR="001242AE" w:rsidRPr="00842855" w:rsidRDefault="001242AE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1242AE" w:rsidRPr="001242AE" w14:paraId="475AE5DD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602124" w14:textId="2DF579C3" w:rsidR="001242AE" w:rsidRPr="00842855" w:rsidRDefault="00487F1C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КОРПУС </w:t>
            </w:r>
            <w:r w:rsidR="001242AE"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САЛЮТ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1FFC" w14:textId="77777777" w:rsidR="001242AE" w:rsidRPr="00842855" w:rsidRDefault="001242AE" w:rsidP="001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1DAB0" w14:textId="77777777" w:rsidR="001242AE" w:rsidRPr="00842855" w:rsidRDefault="001242AE" w:rsidP="001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F9177" w14:textId="77777777" w:rsidR="001242AE" w:rsidRPr="00842855" w:rsidRDefault="001242AE" w:rsidP="001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C6211" w14:textId="77777777" w:rsidR="001242AE" w:rsidRPr="00842855" w:rsidRDefault="001242AE" w:rsidP="001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242AE" w:rsidRPr="001242AE" w14:paraId="73B56E3E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13844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1-местный без балкона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39A9E0" w14:textId="4908093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36F141" w14:textId="252D1A10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7 560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D2469E" w14:textId="6BC934F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6 480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EC0CD7" w14:textId="663073E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7 080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68CFAAA9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32E12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2-местный с балконом (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Mountain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view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D6615F" w14:textId="5457D80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623B13" w14:textId="636B446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811F45" w14:textId="36B7A4E7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5 880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996BF7" w14:textId="563C666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5 280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79D4618E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2FDA0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CF425F" w14:textId="30CA1A18" w:rsidR="001242AE" w:rsidRPr="003C4E43" w:rsidRDefault="003D74FE" w:rsidP="003C4E4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</w:t>
            </w:r>
            <w:r w:rsidR="003C4E43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31E890" w14:textId="2F802DD6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B3C309" w14:textId="3E3E016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10 800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4E31AB" w14:textId="2533FB4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9 600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35DE91CD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F8F20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2-местный с балконом (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Sea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view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DE3883" w14:textId="39DE306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6 720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2AB7C7" w14:textId="548939ED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7 320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D9445B" w14:textId="1910DB3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6 240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2022A9" w14:textId="2EC0601D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432B3F33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283C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8EDDE1" w14:textId="194D46E4" w:rsidR="001242AE" w:rsidRPr="001242AE" w:rsidRDefault="001242A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1</w:t>
            </w:r>
            <w:r w:rsidR="003D74FE">
              <w:rPr>
                <w:rFonts w:ascii="Calibri" w:eastAsia="Times New Roman" w:hAnsi="Calibri" w:cs="Calibri"/>
                <w:lang w:eastAsia="ru-RU"/>
              </w:rPr>
              <w:t>2</w:t>
            </w: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="003D74FE">
              <w:rPr>
                <w:rFonts w:ascii="Calibri" w:eastAsia="Times New Roman" w:hAnsi="Calibri" w:cs="Calibri"/>
                <w:lang w:eastAsia="ru-RU"/>
              </w:rPr>
              <w:t>48</w:t>
            </w:r>
            <w:r w:rsidRPr="001242AE">
              <w:rPr>
                <w:rFonts w:ascii="Calibri" w:eastAsia="Times New Roman" w:hAnsi="Calibri" w:cs="Calibri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E2AAC5" w14:textId="40FD67F0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13 680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BE43F2" w14:textId="25CF3429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11 520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4188D5" w14:textId="6F51C35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10 560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544C5333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46FFA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2-местный без балкона (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Sea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view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D8D6A8" w14:textId="75ED5EB2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AFB5CF" w14:textId="1921CE8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DEAAAE" w14:textId="4884B2E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5 880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469EF0" w14:textId="091E6D3F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5 280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64948A37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0A8AB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6DF0C8" w14:textId="7DFA1029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BAD709" w14:textId="1945783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D85ED1" w14:textId="597DC1E7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10 80</w:t>
            </w:r>
            <w:r w:rsidR="001242AE" w:rsidRPr="001242AE">
              <w:rPr>
                <w:rFonts w:ascii="Calibri" w:eastAsia="Times New Roman" w:hAnsi="Calibri" w:cs="Calibri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BA5D28" w14:textId="6B8FDD0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9 600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4BEBFD63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75325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Студия 1-комнатная 2-местная без балкона (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Sea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242AE">
              <w:rPr>
                <w:rFonts w:ascii="Calibri" w:eastAsia="Times New Roman" w:hAnsi="Calibri" w:cs="Calibri"/>
                <w:lang w:eastAsia="ru-RU"/>
              </w:rPr>
              <w:t>view</w:t>
            </w:r>
            <w:proofErr w:type="spellEnd"/>
            <w:r w:rsidRPr="001242AE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1043E4" w14:textId="0E8D46C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7 080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092C29" w14:textId="494FE65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7 680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F012C9" w14:textId="6DAB7B5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6 600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0D8675" w14:textId="17B08FF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7E0A23A4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4925C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11A6EA" w14:textId="19FD4B23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13 200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3D291E" w14:textId="66759E89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14 400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5F09AA" w14:textId="16FC71E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12 240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028736" w14:textId="5514BD57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12 960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55BFBFA1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64289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Люкс 2-комнатный 2-местный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D1A029" w14:textId="412395C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7 920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FA3A4E" w14:textId="0F205550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8 520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9BB460" w14:textId="3C1544C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7 440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63B265" w14:textId="3A010B2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8 256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0BA86E7B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1101E1" w14:textId="5E33709A" w:rsidR="001242AE" w:rsidRPr="00487F1C" w:rsidRDefault="00487F1C" w:rsidP="001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КОРПУС </w:t>
            </w:r>
            <w:r w:rsidR="001242AE" w:rsidRPr="0048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ОЛИМП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7D289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D258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66E7C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4FD5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242AE" w:rsidRPr="001242AE" w14:paraId="2707B6AC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31ED4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1-местный без балкона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14BAC3" w14:textId="06D2BF44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5 400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4DBDA1" w14:textId="68E1F4AB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6 000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70ADD1" w14:textId="29D0A9E3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5 880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C90D14" w14:textId="5742A4E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5 640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602DB6B4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7A85E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2-местный с балконом TWIN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69F94D" w14:textId="319045CE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6 240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8DA928" w14:textId="2BAB622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6 840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9F477D" w14:textId="02C71080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8645B9" w14:textId="012082B2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40AB2061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6F1D4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686259" w14:textId="5A27526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11 520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91E872" w14:textId="2C5A9FA6" w:rsidR="001242AE" w:rsidRPr="001242AE" w:rsidRDefault="001242A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1</w:t>
            </w:r>
            <w:r w:rsidR="003D74FE">
              <w:rPr>
                <w:rFonts w:ascii="Calibri" w:eastAsia="Times New Roman" w:hAnsi="Calibri" w:cs="Calibri"/>
                <w:lang w:eastAsia="ru-RU"/>
              </w:rPr>
              <w:t>2</w:t>
            </w: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="003D74FE">
              <w:rPr>
                <w:rFonts w:ascii="Calibri" w:eastAsia="Times New Roman" w:hAnsi="Calibri" w:cs="Calibri"/>
                <w:lang w:eastAsia="ru-RU"/>
              </w:rPr>
              <w:t>72</w:t>
            </w:r>
            <w:r w:rsidRPr="001242AE">
              <w:rPr>
                <w:rFonts w:ascii="Calibri" w:eastAsia="Times New Roman" w:hAnsi="Calibri" w:cs="Calibri"/>
                <w:lang w:eastAsia="ru-RU"/>
              </w:rPr>
              <w:t>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8F1769" w14:textId="2B3747B7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81E13F" w14:textId="7FA1E6CF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5A7B0365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5F1B3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Стандарт 1-комнатный 2-местный с балконом DBL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CDEA39" w14:textId="3A9AA7E2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6 240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9F6F03" w14:textId="3101C7C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6 840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72ABEA" w14:textId="2ACEC10D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3A2A71" w14:textId="680414E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6 360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65C9296E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E2B6F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 xml:space="preserve">*при размещении 1 </w:t>
            </w:r>
            <w:proofErr w:type="spellStart"/>
            <w:proofErr w:type="gramStart"/>
            <w:r w:rsidRPr="001242AE">
              <w:rPr>
                <w:rFonts w:ascii="Calibri" w:eastAsia="Times New Roman" w:hAnsi="Calibri" w:cs="Calibri"/>
                <w:lang w:eastAsia="ru-RU"/>
              </w:rPr>
              <w:t>чел.в</w:t>
            </w:r>
            <w:proofErr w:type="spellEnd"/>
            <w:proofErr w:type="gramEnd"/>
            <w:r w:rsidRPr="001242AE">
              <w:rPr>
                <w:rFonts w:ascii="Calibri" w:eastAsia="Times New Roman" w:hAnsi="Calibri" w:cs="Calibri"/>
                <w:lang w:eastAsia="ru-RU"/>
              </w:rPr>
              <w:t xml:space="preserve"> номере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9A230D" w14:textId="63E746F9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11 520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3FAB7F" w14:textId="49111FE7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12 720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A3180D" w14:textId="4163C2DC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DEA0BC" w14:textId="48E72F08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11 760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  <w:tr w:rsidR="001242AE" w:rsidRPr="001242AE" w14:paraId="11E7DDA2" w14:textId="77777777" w:rsidTr="003C4E43">
        <w:trPr>
          <w:trHeight w:val="408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758B2" w14:textId="77777777" w:rsidR="001242AE" w:rsidRPr="001242AE" w:rsidRDefault="001242AE" w:rsidP="001242A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42AE">
              <w:rPr>
                <w:rFonts w:ascii="Calibri" w:eastAsia="Times New Roman" w:hAnsi="Calibri" w:cs="Calibri"/>
                <w:lang w:eastAsia="ru-RU"/>
              </w:rPr>
              <w:t>Люкс 2-комнатный 2-местный 801/803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DBA1C2" w14:textId="45122376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7 560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D98B1B" w14:textId="5E00357F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8 160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BA7FC6" w14:textId="32BE1621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7 680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C49728" w14:textId="2EA9F34A" w:rsidR="001242AE" w:rsidRPr="001242AE" w:rsidRDefault="003D74FE" w:rsidP="0012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8 520</w:t>
            </w:r>
            <w:r w:rsidR="003C4E43">
              <w:rPr>
                <w:rFonts w:ascii="Times New Roman" w:hAnsi="Times New Roman" w:cs="Times New Roman"/>
                <w:sz w:val="24"/>
                <w:szCs w:val="24"/>
              </w:rPr>
              <w:t>р/сут/1чел</w:t>
            </w:r>
          </w:p>
        </w:tc>
      </w:tr>
    </w:tbl>
    <w:p w14:paraId="382AA083" w14:textId="149375F7" w:rsidR="00C21767" w:rsidRPr="00294545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5C9B5A" w14:textId="77777777" w:rsidR="00C21767" w:rsidRPr="00294545" w:rsidRDefault="00C21767" w:rsidP="00C21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 xml:space="preserve">Расчетное время: </w:t>
      </w:r>
      <w:r w:rsidRPr="00294545">
        <w:rPr>
          <w:rFonts w:ascii="Times New Roman" w:hAnsi="Times New Roman" w:cs="Times New Roman"/>
          <w:sz w:val="24"/>
          <w:szCs w:val="24"/>
        </w:rPr>
        <w:t>12:00 часов дня по местному времени. Заезд с 14:00, выезд до 12:00</w:t>
      </w:r>
      <w:r w:rsidRPr="00294545">
        <w:rPr>
          <w:rFonts w:ascii="Times New Roman" w:hAnsi="Times New Roman" w:cs="Times New Roman"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C0BCC3" w14:textId="77777777" w:rsidR="00C21767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 xml:space="preserve">В стоимость входит: </w:t>
      </w:r>
      <w:r w:rsidRPr="00294545">
        <w:rPr>
          <w:rFonts w:ascii="Times New Roman" w:hAnsi="Times New Roman" w:cs="Times New Roman"/>
          <w:sz w:val="24"/>
          <w:szCs w:val="24"/>
        </w:rPr>
        <w:t>проживание в номере соответствующей категории со всеми удобствами; 3-х разовое диетическое питание – завтрак, обед, ужин  («шведский стол»), по медицинским показаниям – дробное диетическое питание; санаторно-курортное лечение  в соответствии с утвержденными программами лечения; экстренная медицинская помощь; пользование бассейном, тренажерным залом, маршрутами для терренкура;  культурно-развлекательная программа.</w:t>
      </w:r>
    </w:p>
    <w:tbl>
      <w:tblPr>
        <w:tblW w:w="10799" w:type="dxa"/>
        <w:jc w:val="center"/>
        <w:tblLook w:val="04A0" w:firstRow="1" w:lastRow="0" w:firstColumn="1" w:lastColumn="0" w:noHBand="0" w:noVBand="1"/>
      </w:tblPr>
      <w:tblGrid>
        <w:gridCol w:w="2396"/>
        <w:gridCol w:w="1999"/>
        <w:gridCol w:w="1984"/>
        <w:gridCol w:w="2280"/>
        <w:gridCol w:w="2140"/>
      </w:tblGrid>
      <w:tr w:rsidR="00C21767" w:rsidRPr="00294545" w14:paraId="1D9A5EF0" w14:textId="77777777" w:rsidTr="00C931FA">
        <w:trPr>
          <w:trHeight w:val="339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625A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Возрастная группа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7E48C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08 января по 31 марта и с 1 октября по 29 декабря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9E22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1 апреля по 30 сентября и с 30 декабря по 7 января</w:t>
            </w:r>
          </w:p>
        </w:tc>
      </w:tr>
      <w:tr w:rsidR="00C21767" w:rsidRPr="00294545" w14:paraId="1A4E02EF" w14:textId="77777777" w:rsidTr="00C931FA">
        <w:trPr>
          <w:trHeight w:val="619"/>
          <w:jc w:val="center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D5D5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3282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Размещение на основных местах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6ECF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Размещение на дополнительных местах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CE9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Размещение на основных местах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BF2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Размещение на дополнительных местах</w:t>
            </w:r>
          </w:p>
        </w:tc>
      </w:tr>
      <w:tr w:rsidR="00C21767" w:rsidRPr="00294545" w14:paraId="321994C4" w14:textId="77777777" w:rsidTr="00C931FA">
        <w:trPr>
          <w:trHeight w:val="339"/>
          <w:jc w:val="center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5394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от 0 до 4 лет (3 года 11 месяцев и 29 дней)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3CEA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948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</w:tr>
      <w:tr w:rsidR="00C21767" w:rsidRPr="00294545" w14:paraId="1A3C0F72" w14:textId="77777777" w:rsidTr="00C931FA">
        <w:trPr>
          <w:trHeight w:val="339"/>
          <w:jc w:val="center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33B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от 4 до 7 лет (6 года 11 месяцев и 29 дней)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D19C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60% от стоимости основного места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29D6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40% от стоимости основного места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A40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100% от стоимости основного места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C57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50% от стоимости основного места</w:t>
            </w:r>
          </w:p>
        </w:tc>
      </w:tr>
      <w:tr w:rsidR="00C21767" w:rsidRPr="00294545" w14:paraId="66772A60" w14:textId="77777777" w:rsidTr="00C931FA">
        <w:trPr>
          <w:trHeight w:val="339"/>
          <w:jc w:val="center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5A17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от 7 до 14 лет (13 года 11 месяцев и 29 дней)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D763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80% от стоимости основного места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8D3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50% от стоимости основного места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C8C6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100% от стоимости основного места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F98B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60% от стоимости основного места</w:t>
            </w:r>
          </w:p>
        </w:tc>
      </w:tr>
      <w:tr w:rsidR="00C21767" w:rsidRPr="00294545" w14:paraId="0F77EA2B" w14:textId="77777777" w:rsidTr="00C931FA">
        <w:trPr>
          <w:trHeight w:val="339"/>
          <w:jc w:val="center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9FC3" w14:textId="77777777" w:rsidR="00C21767" w:rsidRPr="00294545" w:rsidRDefault="00C21767" w:rsidP="00C9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от 14 до 18 лет (17 лет 11 месяцев и 29 дней), взрослые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AB1F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100% от стоимости основного места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F57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80% от стоимости основного места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D698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100% от стоимости основного места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64D4" w14:textId="77777777" w:rsidR="00C21767" w:rsidRPr="00294545" w:rsidRDefault="00C21767" w:rsidP="00C93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545">
              <w:rPr>
                <w:rFonts w:ascii="Times New Roman" w:eastAsia="Times New Roman" w:hAnsi="Times New Roman" w:cs="Times New Roman"/>
                <w:lang w:eastAsia="ru-RU"/>
              </w:rPr>
              <w:t>80% от стоимости основного места</w:t>
            </w:r>
          </w:p>
        </w:tc>
      </w:tr>
    </w:tbl>
    <w:p w14:paraId="065F1C3C" w14:textId="77777777" w:rsidR="00C21767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AEE82" w14:textId="77777777" w:rsidR="00C21767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 xml:space="preserve">При оформлении необходимо предоставить: </w:t>
      </w:r>
    </w:p>
    <w:p w14:paraId="492CBA5B" w14:textId="77777777" w:rsidR="00C21767" w:rsidRPr="00294545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 xml:space="preserve">- взрослым: </w:t>
      </w:r>
      <w:r w:rsidRPr="00294545">
        <w:rPr>
          <w:rFonts w:ascii="Times New Roman" w:hAnsi="Times New Roman" w:cs="Times New Roman"/>
          <w:sz w:val="24"/>
          <w:szCs w:val="24"/>
        </w:rPr>
        <w:t>документ, удостоверяющий личность (паспорт); санаторно-курортную карту по форме № 072/у, выданной не ранее чем за 2 месяца до даты начала лечения; полис обязательного медицинского страхования; для лиц, направленных на восстановительное лечение после пребывания в стационаре – выписки из истории болезни;</w:t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F619B0" w14:textId="77777777" w:rsidR="00C21767" w:rsidRPr="00294545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 xml:space="preserve">- детям: </w:t>
      </w:r>
      <w:r w:rsidRPr="00294545">
        <w:rPr>
          <w:rFonts w:ascii="Times New Roman" w:hAnsi="Times New Roman" w:cs="Times New Roman"/>
          <w:sz w:val="24"/>
          <w:szCs w:val="24"/>
        </w:rPr>
        <w:t xml:space="preserve">свидетельство о рождении либо паспорт для детей старше 14 лет; санаторно-курортную карту по форме № 076/у; справку </w:t>
      </w:r>
      <w:proofErr w:type="gramStart"/>
      <w:r w:rsidRPr="00294545">
        <w:rPr>
          <w:rFonts w:ascii="Times New Roman" w:hAnsi="Times New Roman" w:cs="Times New Roman"/>
          <w:sz w:val="24"/>
          <w:szCs w:val="24"/>
        </w:rPr>
        <w:t>о  прививках</w:t>
      </w:r>
      <w:proofErr w:type="gramEnd"/>
      <w:r w:rsidRPr="00294545">
        <w:rPr>
          <w:rFonts w:ascii="Times New Roman" w:hAnsi="Times New Roman" w:cs="Times New Roman"/>
          <w:sz w:val="24"/>
          <w:szCs w:val="24"/>
        </w:rPr>
        <w:t>; справку об обследовании на энтеробиоз (не более месячной давности); справку о санитарно-эпидемиологическом окружении; справку от педиатра об отсутствии противопоказаний.</w:t>
      </w:r>
      <w:r w:rsidRPr="00294545">
        <w:rPr>
          <w:rFonts w:ascii="Times New Roman" w:hAnsi="Times New Roman" w:cs="Times New Roman"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3444C9B" w14:textId="77777777" w:rsidR="00C21767" w:rsidRDefault="00C21767" w:rsidP="00C2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545">
        <w:rPr>
          <w:rFonts w:ascii="Times New Roman" w:hAnsi="Times New Roman" w:cs="Times New Roman"/>
          <w:b/>
          <w:bCs/>
          <w:sz w:val="24"/>
          <w:szCs w:val="24"/>
        </w:rPr>
        <w:t>Дети в санаторий принимаются с любого возраста, лечение назначается детям от 4 лет. Детям до 4 лет санаторно-курортное лечение не оказывается, но для проживания вместе с родителями и нахождения на территории санатория необходимы все перечисленные выше документы за исключением санаторно-курортной карты, в санатории обязателен первичный прием врача педиатра с оплатой по действующему прейскуранту. В случае острого заболевания или обострения хронического заболевания у ребенка, не подлежащего госпитализации в стационар, дополнительно оплачивается динамическое наблюдение заболевшего ребенка (не включающее курсовое медикаментозное лечение) согласно прейскуранту на платные услуги.</w:t>
      </w:r>
      <w:r w:rsidRPr="002945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016B73" w14:textId="0E3B9DB8" w:rsidR="00294545" w:rsidRPr="00294545" w:rsidRDefault="00294545" w:rsidP="0029454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4545" w:rsidRPr="00294545" w:rsidSect="00293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E791B"/>
    <w:multiLevelType w:val="hybridMultilevel"/>
    <w:tmpl w:val="13B2FDFA"/>
    <w:lvl w:ilvl="0" w:tplc="D722AF92">
      <w:start w:val="3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B1"/>
    <w:rsid w:val="0004620F"/>
    <w:rsid w:val="001242AE"/>
    <w:rsid w:val="001B032A"/>
    <w:rsid w:val="001F7C11"/>
    <w:rsid w:val="00293A7E"/>
    <w:rsid w:val="00294545"/>
    <w:rsid w:val="002A0983"/>
    <w:rsid w:val="003C4E43"/>
    <w:rsid w:val="003D74FE"/>
    <w:rsid w:val="00474836"/>
    <w:rsid w:val="00487F1C"/>
    <w:rsid w:val="00656D9C"/>
    <w:rsid w:val="0077152F"/>
    <w:rsid w:val="00821FD2"/>
    <w:rsid w:val="00842855"/>
    <w:rsid w:val="008E03FE"/>
    <w:rsid w:val="009642B1"/>
    <w:rsid w:val="00A9656F"/>
    <w:rsid w:val="00C21767"/>
    <w:rsid w:val="00CC5583"/>
    <w:rsid w:val="00DA182E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288E"/>
  <w15:chartTrackingRefBased/>
  <w15:docId w15:val="{D8BAF384-5622-4F3A-B6A4-9EB50C7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19</cp:revision>
  <dcterms:created xsi:type="dcterms:W3CDTF">2024-02-08T07:11:00Z</dcterms:created>
  <dcterms:modified xsi:type="dcterms:W3CDTF">2024-02-19T11:29:00Z</dcterms:modified>
</cp:coreProperties>
</file>